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3</w:t>
      </w:r>
    </w:p>
    <w:p>
      <w:pPr>
        <w:jc w:val="center"/>
        <w:rPr>
          <w:rFonts w:hint="eastAsia" w:ascii="黑体" w:hAnsi="黑体" w:eastAsia="黑体" w:cs="黑体"/>
          <w:b w:val="0"/>
          <w:bCs w:val="0"/>
          <w:sz w:val="32"/>
          <w:szCs w:val="32"/>
          <w:lang w:eastAsia="zh-CN"/>
        </w:rPr>
      </w:pPr>
      <w:r>
        <w:rPr>
          <w:rFonts w:hint="eastAsia" w:ascii="方正小标宋简体" w:hAnsi="方正小标宋简体" w:eastAsia="方正小标宋简体" w:cs="方正小标宋简体"/>
          <w:b w:val="0"/>
          <w:bCs w:val="0"/>
          <w:sz w:val="44"/>
          <w:szCs w:val="44"/>
          <w:lang w:val="en-US" w:eastAsia="zh-CN"/>
        </w:rPr>
        <w:t>市本级</w:t>
      </w:r>
      <w:r>
        <w:rPr>
          <w:rFonts w:hint="eastAsia" w:ascii="方正小标宋简体" w:hAnsi="方正小标宋简体" w:eastAsia="方正小标宋简体" w:cs="方正小标宋简体"/>
          <w:b w:val="0"/>
          <w:bCs w:val="0"/>
          <w:sz w:val="44"/>
          <w:szCs w:val="44"/>
          <w:lang w:eastAsia="zh-CN"/>
        </w:rPr>
        <w:t>社会组织年检材料报送须知</w:t>
      </w:r>
    </w:p>
    <w:p>
      <w:pPr>
        <w:keepNext w:val="0"/>
        <w:keepLines w:val="0"/>
        <w:pageBreakBefore w:val="0"/>
        <w:kinsoku/>
        <w:wordWrap/>
        <w:overflowPunct/>
        <w:topLinePunct w:val="0"/>
        <w:autoSpaceDE/>
        <w:autoSpaceDN/>
        <w:bidi w:val="0"/>
        <w:adjustRightInd/>
        <w:spacing w:line="57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一、年检材料</w:t>
      </w:r>
    </w:p>
    <w:p>
      <w:pPr>
        <w:keepNext w:val="0"/>
        <w:keepLines w:val="0"/>
        <w:pageBreakBefore w:val="0"/>
        <w:kinsoku/>
        <w:wordWrap/>
        <w:overflowPunct/>
        <w:topLinePunct w:val="0"/>
        <w:autoSpaceDE/>
        <w:autoSpaceDN/>
        <w:bidi w:val="0"/>
        <w:adjustRightInd/>
        <w:spacing w:line="570" w:lineRule="exact"/>
        <w:ind w:firstLine="640" w:firstLineChars="200"/>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（一）社会团体需提交材料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firstLine="640" w:firstLineChars="200"/>
        <w:jc w:val="both"/>
        <w:textAlignment w:val="auto"/>
        <w:rPr>
          <w:rFonts w:hint="default"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1.年度工作报告书1份（双重主管的需经业务主管单位</w:t>
      </w:r>
      <w:r>
        <w:rPr>
          <w:rFonts w:hint="eastAsia" w:ascii="仿宋" w:hAnsi="仿宋" w:eastAsia="仿宋" w:cs="仿宋"/>
          <w:i w:val="0"/>
          <w:iCs w:val="0"/>
          <w:caps w:val="0"/>
          <w:color w:val="auto"/>
          <w:spacing w:val="0"/>
          <w:sz w:val="32"/>
          <w:szCs w:val="32"/>
          <w:shd w:val="clear" w:fill="FFFFFF"/>
          <w:lang w:eastAsia="zh-CN"/>
        </w:rPr>
        <w:t>出具初审意见并盖章；体育类社团和异地商会需分别经体育局、工商业联合会出具初审意见并盖章后报送</w:t>
      </w:r>
      <w:r>
        <w:rPr>
          <w:rFonts w:hint="eastAsia" w:ascii="仿宋" w:hAnsi="仿宋" w:eastAsia="仿宋" w:cs="仿宋"/>
          <w:b w:val="0"/>
          <w:bCs w:val="0"/>
          <w:i w:val="0"/>
          <w:iCs w:val="0"/>
          <w:caps w:val="0"/>
          <w:color w:val="auto"/>
          <w:spacing w:val="0"/>
          <w:sz w:val="32"/>
          <w:szCs w:val="32"/>
          <w:shd w:val="clear" w:fill="FFFFFF"/>
          <w:lang w:val="en-US"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70" w:lineRule="exact"/>
        <w:ind w:right="0" w:firstLine="640" w:firstLineChars="200"/>
        <w:textAlignment w:val="auto"/>
        <w:rPr>
          <w:rFonts w:hint="eastAsia" w:ascii="仿宋" w:hAnsi="仿宋" w:eastAsia="仿宋" w:cs="仿宋"/>
          <w:i w:val="0"/>
          <w:iCs w:val="0"/>
          <w:caps w:val="0"/>
          <w:color w:val="auto"/>
          <w:spacing w:val="0"/>
          <w:sz w:val="32"/>
          <w:szCs w:val="32"/>
          <w:shd w:val="clear" w:fill="FFFFFF"/>
          <w:lang w:eastAsia="zh-CN"/>
        </w:rPr>
      </w:pPr>
      <w:r>
        <w:rPr>
          <w:rFonts w:hint="eastAsia" w:ascii="仿宋" w:hAnsi="仿宋" w:eastAsia="仿宋" w:cs="仿宋"/>
          <w:b w:val="0"/>
          <w:bCs w:val="0"/>
          <w:i w:val="0"/>
          <w:iCs w:val="0"/>
          <w:caps w:val="0"/>
          <w:color w:val="auto"/>
          <w:spacing w:val="0"/>
          <w:sz w:val="32"/>
          <w:szCs w:val="32"/>
          <w:shd w:val="clear" w:fill="FFFFFF"/>
          <w:lang w:val="en-US" w:eastAsia="zh-CN"/>
        </w:rPr>
        <w:t>2.</w:t>
      </w:r>
      <w:r>
        <w:rPr>
          <w:rFonts w:hint="eastAsia" w:ascii="仿宋" w:hAnsi="仿宋" w:eastAsia="仿宋" w:cs="仿宋"/>
          <w:i w:val="0"/>
          <w:iCs w:val="0"/>
          <w:caps w:val="0"/>
          <w:color w:val="auto"/>
          <w:spacing w:val="0"/>
          <w:sz w:val="32"/>
          <w:szCs w:val="32"/>
          <w:shd w:val="clear" w:fill="FFFFFF"/>
        </w:rPr>
        <w:t>法人登记证副本</w:t>
      </w:r>
      <w:r>
        <w:rPr>
          <w:rFonts w:hint="eastAsia" w:ascii="仿宋" w:hAnsi="仿宋" w:eastAsia="仿宋" w:cs="仿宋"/>
          <w:i w:val="0"/>
          <w:iCs w:val="0"/>
          <w:caps w:val="0"/>
          <w:color w:val="auto"/>
          <w:spacing w:val="0"/>
          <w:sz w:val="32"/>
          <w:szCs w:val="32"/>
          <w:shd w:val="clear" w:fill="FFFFFF"/>
          <w:lang w:eastAsia="zh-CN"/>
        </w:rPr>
        <w:t>原件（已脱钩行业协会商会和直接登记的社会团体需提供正、副本原件）；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70" w:lineRule="exact"/>
        <w:ind w:right="0" w:firstLine="640" w:firstLineChars="200"/>
        <w:textAlignment w:val="auto"/>
        <w:rPr>
          <w:rFonts w:hint="eastAsia" w:ascii="仿宋" w:hAnsi="仿宋" w:eastAsia="仿宋" w:cs="仿宋"/>
          <w:i w:val="0"/>
          <w:iCs w:val="0"/>
          <w:caps w:val="0"/>
          <w:color w:val="auto"/>
          <w:spacing w:val="0"/>
          <w:sz w:val="32"/>
          <w:szCs w:val="32"/>
          <w:shd w:val="clear" w:fill="FFFFFF"/>
          <w:lang w:eastAsia="zh-CN"/>
        </w:rPr>
      </w:pPr>
      <w:r>
        <w:rPr>
          <w:rFonts w:hint="eastAsia" w:ascii="仿宋" w:hAnsi="仿宋" w:eastAsia="仿宋" w:cs="仿宋"/>
          <w:i w:val="0"/>
          <w:iCs w:val="0"/>
          <w:caps w:val="0"/>
          <w:color w:val="auto"/>
          <w:spacing w:val="0"/>
          <w:sz w:val="32"/>
          <w:szCs w:val="32"/>
          <w:shd w:val="clear" w:fill="FFFFFF"/>
          <w:lang w:val="en-US" w:eastAsia="zh-CN"/>
        </w:rPr>
        <w:t>3.</w:t>
      </w:r>
      <w:r>
        <w:rPr>
          <w:rFonts w:hint="eastAsia" w:ascii="仿宋" w:hAnsi="仿宋" w:eastAsia="仿宋" w:cs="仿宋"/>
          <w:i w:val="0"/>
          <w:iCs w:val="0"/>
          <w:caps w:val="0"/>
          <w:color w:val="auto"/>
          <w:spacing w:val="0"/>
          <w:sz w:val="32"/>
          <w:szCs w:val="32"/>
          <w:shd w:val="clear" w:fill="FFFFFF"/>
        </w:rPr>
        <w:t>202</w:t>
      </w:r>
      <w:r>
        <w:rPr>
          <w:rFonts w:hint="eastAsia" w:ascii="仿宋" w:hAnsi="仿宋" w:eastAsia="仿宋" w:cs="仿宋"/>
          <w:i w:val="0"/>
          <w:iCs w:val="0"/>
          <w:caps w:val="0"/>
          <w:color w:val="auto"/>
          <w:spacing w:val="0"/>
          <w:sz w:val="32"/>
          <w:szCs w:val="32"/>
          <w:shd w:val="clear" w:fill="FFFFFF"/>
          <w:lang w:val="en-US" w:eastAsia="zh-CN"/>
        </w:rPr>
        <w:t>4</w:t>
      </w:r>
      <w:bookmarkStart w:id="0" w:name="OLE_LINK1"/>
      <w:r>
        <w:rPr>
          <w:rFonts w:hint="eastAsia" w:ascii="仿宋" w:hAnsi="仿宋" w:eastAsia="仿宋" w:cs="仿宋"/>
          <w:i w:val="0"/>
          <w:iCs w:val="0"/>
          <w:caps w:val="0"/>
          <w:color w:val="auto"/>
          <w:spacing w:val="0"/>
          <w:sz w:val="32"/>
          <w:szCs w:val="32"/>
          <w:shd w:val="clear" w:fill="FFFFFF"/>
        </w:rPr>
        <w:t>年</w:t>
      </w:r>
      <w:r>
        <w:rPr>
          <w:rFonts w:hint="eastAsia" w:ascii="仿宋" w:hAnsi="仿宋" w:eastAsia="仿宋" w:cs="仿宋"/>
          <w:i w:val="0"/>
          <w:iCs w:val="0"/>
          <w:caps w:val="0"/>
          <w:color w:val="auto"/>
          <w:spacing w:val="0"/>
          <w:sz w:val="32"/>
          <w:szCs w:val="32"/>
          <w:shd w:val="clear" w:fill="FFFFFF"/>
          <w:lang w:val="en-US" w:eastAsia="zh-CN"/>
        </w:rPr>
        <w:t>度的</w:t>
      </w:r>
      <w:r>
        <w:rPr>
          <w:rFonts w:hint="eastAsia" w:ascii="仿宋" w:hAnsi="仿宋" w:eastAsia="仿宋" w:cs="仿宋"/>
          <w:b w:val="0"/>
          <w:bCs w:val="0"/>
          <w:i w:val="0"/>
          <w:iCs w:val="0"/>
          <w:caps w:val="0"/>
          <w:color w:val="auto"/>
          <w:spacing w:val="0"/>
          <w:sz w:val="31"/>
          <w:szCs w:val="31"/>
          <w:shd w:val="clear" w:fill="FFFFFF"/>
        </w:rPr>
        <w:t>财务审计报告</w:t>
      </w:r>
      <w:bookmarkEnd w:id="0"/>
      <w:r>
        <w:rPr>
          <w:rFonts w:hint="eastAsia" w:ascii="仿宋" w:hAnsi="仿宋" w:eastAsia="仿宋" w:cs="仿宋"/>
          <w:b w:val="0"/>
          <w:bCs w:val="0"/>
          <w:i w:val="0"/>
          <w:iCs w:val="0"/>
          <w:caps w:val="0"/>
          <w:color w:val="auto"/>
          <w:spacing w:val="0"/>
          <w:sz w:val="32"/>
          <w:szCs w:val="32"/>
          <w:shd w:val="clear"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70" w:lineRule="exact"/>
        <w:ind w:right="0" w:firstLine="640" w:firstLineChars="200"/>
        <w:textAlignment w:val="auto"/>
        <w:rPr>
          <w:rFonts w:hint="default"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4.</w:t>
      </w:r>
      <w:r>
        <w:rPr>
          <w:rFonts w:hint="eastAsia" w:ascii="仿宋" w:hAnsi="仿宋" w:eastAsia="仿宋" w:cs="仿宋"/>
          <w:i w:val="0"/>
          <w:iCs w:val="0"/>
          <w:caps w:val="0"/>
          <w:color w:val="auto"/>
          <w:spacing w:val="0"/>
          <w:sz w:val="32"/>
          <w:szCs w:val="32"/>
          <w:shd w:val="clear" w:fill="FFFFFF"/>
        </w:rPr>
        <w:t>行业协会商会制定会费标准，会费的使用、减免、经营性服务性收入及支出、承接政府购买服务等情况</w:t>
      </w:r>
      <w:r>
        <w:rPr>
          <w:rFonts w:hint="eastAsia" w:ascii="仿宋" w:hAnsi="仿宋" w:eastAsia="仿宋" w:cs="仿宋"/>
          <w:i w:val="0"/>
          <w:iCs w:val="0"/>
          <w:caps w:val="0"/>
          <w:color w:val="auto"/>
          <w:spacing w:val="0"/>
          <w:sz w:val="32"/>
          <w:szCs w:val="32"/>
          <w:shd w:val="clear"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70" w:lineRule="exact"/>
        <w:ind w:right="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i w:val="0"/>
          <w:iCs w:val="0"/>
          <w:caps w:val="0"/>
          <w:color w:val="auto"/>
          <w:spacing w:val="0"/>
          <w:sz w:val="32"/>
          <w:szCs w:val="32"/>
          <w:shd w:val="clear" w:fill="FFFFFF"/>
          <w:lang w:val="en-US" w:eastAsia="zh-CN"/>
        </w:rPr>
        <w:t>5.</w:t>
      </w:r>
      <w:r>
        <w:rPr>
          <w:rFonts w:hint="eastAsia" w:ascii="仿宋" w:hAnsi="仿宋" w:eastAsia="仿宋" w:cs="仿宋"/>
          <w:i w:val="0"/>
          <w:iCs w:val="0"/>
          <w:caps w:val="0"/>
          <w:color w:val="auto"/>
          <w:spacing w:val="0"/>
          <w:sz w:val="32"/>
          <w:szCs w:val="32"/>
          <w:shd w:val="clear" w:fill="FFFFFF"/>
        </w:rPr>
        <w:t>未完成党政领导干部兼职审批手续的社会组织，提交兼职审批材料完成换届</w:t>
      </w:r>
      <w:r>
        <w:rPr>
          <w:rFonts w:hint="eastAsia" w:ascii="仿宋" w:hAnsi="仿宋" w:eastAsia="仿宋" w:cs="仿宋"/>
          <w:i w:val="0"/>
          <w:iCs w:val="0"/>
          <w:caps w:val="0"/>
          <w:color w:val="auto"/>
          <w:spacing w:val="0"/>
          <w:sz w:val="32"/>
          <w:szCs w:val="32"/>
          <w:shd w:val="clear"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70" w:lineRule="exact"/>
        <w:ind w:right="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i w:val="0"/>
          <w:iCs w:val="0"/>
          <w:caps w:val="0"/>
          <w:color w:val="auto"/>
          <w:spacing w:val="0"/>
          <w:sz w:val="32"/>
          <w:szCs w:val="32"/>
          <w:shd w:val="clear" w:fill="FFFFFF"/>
          <w:lang w:val="en-US" w:eastAsia="zh-CN"/>
        </w:rPr>
        <w:t>6.</w:t>
      </w:r>
      <w:r>
        <w:rPr>
          <w:rFonts w:hint="eastAsia" w:ascii="仿宋" w:hAnsi="仿宋" w:eastAsia="仿宋" w:cs="仿宋"/>
          <w:i w:val="0"/>
          <w:iCs w:val="0"/>
          <w:caps w:val="0"/>
          <w:color w:val="auto"/>
          <w:spacing w:val="0"/>
          <w:sz w:val="32"/>
          <w:szCs w:val="32"/>
          <w:shd w:val="clear" w:fill="FFFFFF"/>
        </w:rPr>
        <w:t>名称不符合规定或业务范围不准确的，需提交变更名称或业务范围的材料</w:t>
      </w:r>
      <w:r>
        <w:rPr>
          <w:rFonts w:hint="eastAsia" w:ascii="仿宋" w:hAnsi="仿宋" w:eastAsia="仿宋" w:cs="仿宋"/>
          <w:i w:val="0"/>
          <w:iCs w:val="0"/>
          <w:caps w:val="0"/>
          <w:color w:val="auto"/>
          <w:spacing w:val="0"/>
          <w:sz w:val="32"/>
          <w:szCs w:val="32"/>
          <w:shd w:val="clear"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lang w:val="en-US" w:eastAsia="zh-CN"/>
        </w:rPr>
        <w:t>7.</w:t>
      </w:r>
      <w:r>
        <w:rPr>
          <w:rFonts w:hint="eastAsia" w:ascii="仿宋" w:hAnsi="仿宋" w:eastAsia="仿宋" w:cs="仿宋"/>
          <w:i w:val="0"/>
          <w:iCs w:val="0"/>
          <w:caps w:val="0"/>
          <w:color w:val="auto"/>
          <w:spacing w:val="0"/>
          <w:sz w:val="32"/>
          <w:szCs w:val="32"/>
          <w:shd w:val="clear" w:fill="FFFFFF"/>
        </w:rPr>
        <w:t>上年度年检结论为“基本合格”、“不合格”的整改情况报告。</w:t>
      </w:r>
      <w:r>
        <w:rPr>
          <w:rFonts w:hint="eastAsia" w:ascii="仿宋" w:hAnsi="仿宋" w:eastAsia="仿宋" w:cs="仿宋"/>
          <w:b w:val="0"/>
          <w:bCs w:val="0"/>
          <w:sz w:val="32"/>
          <w:szCs w:val="32"/>
          <w:lang w:val="en-US" w:eastAsia="zh-CN"/>
        </w:rPr>
        <w:t>收到2023年度年检整改通知书或改进意见书的社会团体，要按照整改通知书或改进意见书的要求报送整改报告或改正情况；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70" w:lineRule="exact"/>
        <w:ind w:right="0" w:firstLine="640" w:firstLineChars="200"/>
        <w:textAlignment w:val="auto"/>
        <w:rPr>
          <w:rFonts w:hint="default" w:ascii="仿宋" w:hAnsi="仿宋" w:eastAsia="仿宋" w:cs="仿宋"/>
          <w:i w:val="0"/>
          <w:iCs w:val="0"/>
          <w:caps w:val="0"/>
          <w:color w:val="FF0000"/>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8.已脱钩行业协会商会和直接登记社会团体还需提交确认主要行业管理部门的理事</w:t>
      </w:r>
      <w:bookmarkStart w:id="1" w:name="_GoBack"/>
      <w:bookmarkEnd w:id="1"/>
      <w:r>
        <w:rPr>
          <w:rFonts w:hint="eastAsia" w:ascii="仿宋" w:hAnsi="仿宋" w:eastAsia="仿宋" w:cs="仿宋"/>
          <w:i w:val="0"/>
          <w:iCs w:val="0"/>
          <w:caps w:val="0"/>
          <w:color w:val="auto"/>
          <w:spacing w:val="0"/>
          <w:sz w:val="32"/>
          <w:szCs w:val="32"/>
          <w:shd w:val="clear" w:fill="FFFFFF"/>
          <w:lang w:val="en-US" w:eastAsia="zh-CN"/>
        </w:rPr>
        <w:t>会会议纪要（详见附件5）；</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70" w:lineRule="exact"/>
        <w:ind w:right="0" w:firstLine="640" w:firstLineChars="200"/>
        <w:textAlignment w:val="auto"/>
        <w:rPr>
          <w:rFonts w:hint="eastAsia" w:ascii="仿宋" w:hAnsi="仿宋" w:eastAsia="仿宋" w:cs="仿宋"/>
          <w:b/>
          <w:bCs/>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lang w:val="en-US" w:eastAsia="zh-CN"/>
        </w:rPr>
        <w:t>9.</w:t>
      </w:r>
      <w:r>
        <w:rPr>
          <w:rFonts w:hint="eastAsia" w:ascii="仿宋" w:hAnsi="仿宋" w:eastAsia="仿宋" w:cs="仿宋"/>
          <w:i w:val="0"/>
          <w:iCs w:val="0"/>
          <w:caps w:val="0"/>
          <w:color w:val="auto"/>
          <w:spacing w:val="0"/>
          <w:sz w:val="32"/>
          <w:szCs w:val="32"/>
          <w:shd w:val="clear" w:fill="FFFFFF"/>
        </w:rPr>
        <w:t>其他应当提交的材料（根据工作需要，要求提交</w:t>
      </w:r>
      <w:r>
        <w:rPr>
          <w:rFonts w:hint="eastAsia" w:ascii="仿宋" w:hAnsi="仿宋" w:eastAsia="仿宋" w:cs="仿宋"/>
          <w:i w:val="0"/>
          <w:iCs w:val="0"/>
          <w:caps w:val="0"/>
          <w:color w:val="auto"/>
          <w:spacing w:val="0"/>
          <w:sz w:val="32"/>
          <w:szCs w:val="32"/>
          <w:shd w:val="clear" w:fill="FFFFFF"/>
          <w:lang w:eastAsia="zh-CN"/>
        </w:rPr>
        <w:t>其他</w:t>
      </w:r>
      <w:r>
        <w:rPr>
          <w:rFonts w:hint="eastAsia" w:ascii="仿宋" w:hAnsi="仿宋" w:eastAsia="仿宋" w:cs="仿宋"/>
          <w:i w:val="0"/>
          <w:iCs w:val="0"/>
          <w:caps w:val="0"/>
          <w:color w:val="auto"/>
          <w:spacing w:val="0"/>
          <w:sz w:val="32"/>
          <w:szCs w:val="32"/>
          <w:shd w:val="clear" w:fill="FFFFFF"/>
        </w:rPr>
        <w:t>有关事项的情况说明或必要的补充材料）。</w:t>
      </w:r>
    </w:p>
    <w:p>
      <w:pPr>
        <w:keepNext w:val="0"/>
        <w:keepLines w:val="0"/>
        <w:pageBreakBefore w:val="0"/>
        <w:kinsoku/>
        <w:wordWrap/>
        <w:overflowPunct/>
        <w:topLinePunct w:val="0"/>
        <w:autoSpaceDE/>
        <w:autoSpaceDN/>
        <w:bidi w:val="0"/>
        <w:adjustRightInd/>
        <w:spacing w:line="570" w:lineRule="exact"/>
        <w:ind w:firstLine="640" w:firstLineChars="200"/>
        <w:textAlignment w:val="auto"/>
        <w:rPr>
          <w:rFonts w:hint="eastAsia" w:ascii="楷体" w:hAnsi="楷体" w:eastAsia="楷体" w:cs="楷体"/>
          <w:b w:val="0"/>
          <w:bCs w:val="0"/>
          <w:i w:val="0"/>
          <w:iCs w:val="0"/>
          <w:caps w:val="0"/>
          <w:color w:val="auto"/>
          <w:spacing w:val="0"/>
          <w:sz w:val="32"/>
          <w:szCs w:val="32"/>
          <w:shd w:val="clear" w:fill="FFFFFF"/>
          <w:lang w:eastAsia="zh-CN"/>
        </w:rPr>
      </w:pPr>
      <w:r>
        <w:rPr>
          <w:rFonts w:hint="eastAsia" w:ascii="楷体" w:hAnsi="楷体" w:eastAsia="楷体" w:cs="楷体"/>
          <w:b w:val="0"/>
          <w:bCs w:val="0"/>
          <w:i w:val="0"/>
          <w:iCs w:val="0"/>
          <w:caps w:val="0"/>
          <w:color w:val="auto"/>
          <w:spacing w:val="0"/>
          <w:sz w:val="32"/>
          <w:szCs w:val="32"/>
          <w:shd w:val="clear" w:fill="FFFFFF"/>
          <w:lang w:eastAsia="zh-CN"/>
        </w:rPr>
        <w:t>（二）民办非企业单位需提交材料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70" w:lineRule="exact"/>
        <w:ind w:right="0" w:firstLine="640" w:firstLineChars="200"/>
        <w:textAlignment w:val="auto"/>
        <w:rPr>
          <w:rFonts w:hint="default"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1.</w:t>
      </w:r>
      <w:r>
        <w:rPr>
          <w:rFonts w:hint="eastAsia" w:ascii="仿宋" w:hAnsi="仿宋" w:eastAsia="仿宋" w:cs="仿宋"/>
          <w:b w:val="0"/>
          <w:bCs w:val="0"/>
          <w:i w:val="0"/>
          <w:iCs w:val="0"/>
          <w:caps w:val="0"/>
          <w:color w:val="auto"/>
          <w:spacing w:val="0"/>
          <w:sz w:val="32"/>
          <w:szCs w:val="32"/>
          <w:shd w:val="clear" w:fill="FFFFFF"/>
          <w:lang w:val="en-US" w:eastAsia="zh-CN"/>
        </w:rPr>
        <w:t>年度工作报告书1份（双重主管的需经业务主管单位</w:t>
      </w:r>
      <w:r>
        <w:rPr>
          <w:rFonts w:hint="eastAsia" w:ascii="仿宋" w:hAnsi="仿宋" w:eastAsia="仿宋" w:cs="仿宋"/>
          <w:i w:val="0"/>
          <w:iCs w:val="0"/>
          <w:caps w:val="0"/>
          <w:color w:val="auto"/>
          <w:spacing w:val="0"/>
          <w:sz w:val="32"/>
          <w:szCs w:val="32"/>
          <w:shd w:val="clear" w:fill="FFFFFF"/>
          <w:lang w:eastAsia="zh-CN"/>
        </w:rPr>
        <w:t>出具初审意见并盖章；直接登记的民办非企业单位网上预审通过后直接报送</w:t>
      </w:r>
      <w:r>
        <w:rPr>
          <w:rFonts w:hint="eastAsia" w:ascii="仿宋" w:hAnsi="仿宋" w:eastAsia="仿宋" w:cs="仿宋"/>
          <w:b w:val="0"/>
          <w:bCs w:val="0"/>
          <w:i w:val="0"/>
          <w:iCs w:val="0"/>
          <w:caps w:val="0"/>
          <w:color w:val="auto"/>
          <w:spacing w:val="0"/>
          <w:sz w:val="32"/>
          <w:szCs w:val="32"/>
          <w:shd w:val="clear" w:fill="FFFFFF"/>
          <w:lang w:val="en-US"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70" w:lineRule="exact"/>
        <w:ind w:right="0" w:firstLine="640" w:firstLineChars="200"/>
        <w:textAlignment w:val="auto"/>
        <w:rPr>
          <w:rFonts w:hint="eastAsia" w:ascii="仿宋" w:hAnsi="仿宋" w:eastAsia="仿宋" w:cs="仿宋"/>
          <w:i w:val="0"/>
          <w:iCs w:val="0"/>
          <w:caps w:val="0"/>
          <w:color w:val="auto"/>
          <w:spacing w:val="0"/>
          <w:sz w:val="32"/>
          <w:szCs w:val="32"/>
          <w:shd w:val="clear" w:fill="FFFFFF"/>
          <w:lang w:eastAsia="zh-CN"/>
        </w:rPr>
      </w:pPr>
      <w:r>
        <w:rPr>
          <w:rFonts w:hint="eastAsia" w:ascii="仿宋" w:hAnsi="仿宋" w:eastAsia="仿宋" w:cs="仿宋"/>
          <w:i w:val="0"/>
          <w:iCs w:val="0"/>
          <w:caps w:val="0"/>
          <w:color w:val="auto"/>
          <w:spacing w:val="0"/>
          <w:sz w:val="32"/>
          <w:szCs w:val="32"/>
          <w:shd w:val="clear" w:fill="FFFFFF"/>
          <w:lang w:val="en-US" w:eastAsia="zh-CN"/>
        </w:rPr>
        <w:t>2.</w:t>
      </w:r>
      <w:r>
        <w:rPr>
          <w:rFonts w:hint="eastAsia" w:ascii="仿宋" w:hAnsi="仿宋" w:eastAsia="仿宋" w:cs="仿宋"/>
          <w:i w:val="0"/>
          <w:iCs w:val="0"/>
          <w:caps w:val="0"/>
          <w:color w:val="auto"/>
          <w:spacing w:val="0"/>
          <w:sz w:val="32"/>
          <w:szCs w:val="32"/>
          <w:shd w:val="clear" w:fill="FFFFFF"/>
        </w:rPr>
        <w:t>法人登记证书副本</w:t>
      </w:r>
      <w:r>
        <w:rPr>
          <w:rFonts w:hint="eastAsia" w:ascii="仿宋" w:hAnsi="仿宋" w:eastAsia="仿宋" w:cs="仿宋"/>
          <w:i w:val="0"/>
          <w:iCs w:val="0"/>
          <w:caps w:val="0"/>
          <w:color w:val="auto"/>
          <w:spacing w:val="0"/>
          <w:sz w:val="32"/>
          <w:szCs w:val="32"/>
          <w:shd w:val="clear" w:fill="FFFFFF"/>
          <w:lang w:eastAsia="zh-CN"/>
        </w:rPr>
        <w:t>原件（直接登记的民办非企业单位需提供正、副本原件）；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70" w:lineRule="exact"/>
        <w:ind w:right="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i w:val="0"/>
          <w:iCs w:val="0"/>
          <w:caps w:val="0"/>
          <w:color w:val="auto"/>
          <w:spacing w:val="0"/>
          <w:sz w:val="32"/>
          <w:szCs w:val="32"/>
          <w:shd w:val="clear" w:fill="FFFFFF"/>
          <w:lang w:val="en-US" w:eastAsia="zh-CN"/>
        </w:rPr>
        <w:t>3.</w:t>
      </w:r>
      <w:r>
        <w:rPr>
          <w:rFonts w:hint="eastAsia" w:ascii="仿宋" w:hAnsi="仿宋" w:eastAsia="仿宋" w:cs="仿宋"/>
          <w:i w:val="0"/>
          <w:iCs w:val="0"/>
          <w:caps w:val="0"/>
          <w:color w:val="auto"/>
          <w:spacing w:val="0"/>
          <w:sz w:val="32"/>
          <w:szCs w:val="32"/>
          <w:shd w:val="clear" w:fill="FFFFFF"/>
        </w:rPr>
        <w:t>202</w:t>
      </w:r>
      <w:r>
        <w:rPr>
          <w:rFonts w:hint="eastAsia" w:ascii="仿宋" w:hAnsi="仿宋" w:eastAsia="仿宋" w:cs="仿宋"/>
          <w:i w:val="0"/>
          <w:iCs w:val="0"/>
          <w:caps w:val="0"/>
          <w:color w:val="auto"/>
          <w:spacing w:val="0"/>
          <w:sz w:val="32"/>
          <w:szCs w:val="32"/>
          <w:shd w:val="clear" w:fill="FFFFFF"/>
          <w:lang w:val="en-US" w:eastAsia="zh-CN"/>
        </w:rPr>
        <w:t>4</w:t>
      </w:r>
      <w:r>
        <w:rPr>
          <w:rFonts w:hint="eastAsia" w:ascii="仿宋" w:hAnsi="仿宋" w:eastAsia="仿宋" w:cs="仿宋"/>
          <w:i w:val="0"/>
          <w:iCs w:val="0"/>
          <w:caps w:val="0"/>
          <w:color w:val="auto"/>
          <w:spacing w:val="0"/>
          <w:sz w:val="32"/>
          <w:szCs w:val="32"/>
          <w:shd w:val="clear" w:fill="FFFFFF"/>
        </w:rPr>
        <w:t>年</w:t>
      </w:r>
      <w:r>
        <w:rPr>
          <w:rFonts w:hint="eastAsia" w:ascii="仿宋" w:hAnsi="仿宋" w:eastAsia="仿宋" w:cs="仿宋"/>
          <w:i w:val="0"/>
          <w:iCs w:val="0"/>
          <w:caps w:val="0"/>
          <w:color w:val="auto"/>
          <w:spacing w:val="0"/>
          <w:sz w:val="32"/>
          <w:szCs w:val="32"/>
          <w:shd w:val="clear" w:fill="FFFFFF"/>
          <w:lang w:val="en-US" w:eastAsia="zh-CN"/>
        </w:rPr>
        <w:t>度的</w:t>
      </w:r>
      <w:r>
        <w:rPr>
          <w:rFonts w:hint="eastAsia" w:ascii="仿宋" w:hAnsi="仿宋" w:eastAsia="仿宋" w:cs="仿宋"/>
          <w:b w:val="0"/>
          <w:bCs w:val="0"/>
          <w:i w:val="0"/>
          <w:iCs w:val="0"/>
          <w:caps w:val="0"/>
          <w:color w:val="auto"/>
          <w:spacing w:val="0"/>
          <w:sz w:val="31"/>
          <w:szCs w:val="31"/>
          <w:shd w:val="clear" w:fill="FFFFFF"/>
        </w:rPr>
        <w:t>财务审计报告</w:t>
      </w:r>
      <w:r>
        <w:rPr>
          <w:rFonts w:hint="eastAsia" w:ascii="仿宋" w:hAnsi="仿宋" w:eastAsia="仿宋" w:cs="仿宋"/>
          <w:i w:val="0"/>
          <w:iCs w:val="0"/>
          <w:caps w:val="0"/>
          <w:color w:val="auto"/>
          <w:spacing w:val="0"/>
          <w:sz w:val="32"/>
          <w:szCs w:val="32"/>
          <w:shd w:val="clear"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70" w:lineRule="exact"/>
        <w:ind w:right="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i w:val="0"/>
          <w:iCs w:val="0"/>
          <w:caps w:val="0"/>
          <w:color w:val="auto"/>
          <w:spacing w:val="0"/>
          <w:sz w:val="32"/>
          <w:szCs w:val="32"/>
          <w:shd w:val="clear" w:fill="FFFFFF"/>
          <w:lang w:val="en-US" w:eastAsia="zh-CN"/>
        </w:rPr>
        <w:t>4.</w:t>
      </w:r>
      <w:r>
        <w:rPr>
          <w:rFonts w:hint="eastAsia" w:ascii="仿宋" w:hAnsi="仿宋" w:eastAsia="仿宋" w:cs="仿宋"/>
          <w:i w:val="0"/>
          <w:iCs w:val="0"/>
          <w:caps w:val="0"/>
          <w:color w:val="auto"/>
          <w:spacing w:val="0"/>
          <w:sz w:val="32"/>
          <w:szCs w:val="32"/>
          <w:shd w:val="clear" w:fill="FFFFFF"/>
        </w:rPr>
        <w:t>未完成党政领导干部兼职审批手续的社会组织，提交兼职审批材料完成换届</w:t>
      </w:r>
      <w:r>
        <w:rPr>
          <w:rFonts w:hint="eastAsia" w:ascii="仿宋" w:hAnsi="仿宋" w:eastAsia="仿宋" w:cs="仿宋"/>
          <w:i w:val="0"/>
          <w:iCs w:val="0"/>
          <w:caps w:val="0"/>
          <w:color w:val="auto"/>
          <w:spacing w:val="0"/>
          <w:sz w:val="32"/>
          <w:szCs w:val="32"/>
          <w:shd w:val="clear"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70" w:lineRule="exact"/>
        <w:ind w:right="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i w:val="0"/>
          <w:iCs w:val="0"/>
          <w:caps w:val="0"/>
          <w:color w:val="auto"/>
          <w:spacing w:val="0"/>
          <w:sz w:val="32"/>
          <w:szCs w:val="32"/>
          <w:shd w:val="clear" w:fill="FFFFFF"/>
          <w:lang w:val="en-US" w:eastAsia="zh-CN"/>
        </w:rPr>
        <w:t>5.</w:t>
      </w:r>
      <w:r>
        <w:rPr>
          <w:rFonts w:hint="eastAsia" w:ascii="仿宋" w:hAnsi="仿宋" w:eastAsia="仿宋" w:cs="仿宋"/>
          <w:i w:val="0"/>
          <w:iCs w:val="0"/>
          <w:caps w:val="0"/>
          <w:color w:val="auto"/>
          <w:spacing w:val="0"/>
          <w:sz w:val="32"/>
          <w:szCs w:val="32"/>
          <w:shd w:val="clear" w:fill="FFFFFF"/>
        </w:rPr>
        <w:t>名称不符合规定或业务范围不准确的，需提交变更名称或业务范围的材料</w:t>
      </w:r>
      <w:r>
        <w:rPr>
          <w:rFonts w:hint="eastAsia" w:ascii="仿宋" w:hAnsi="仿宋" w:eastAsia="仿宋" w:cs="仿宋"/>
          <w:i w:val="0"/>
          <w:iCs w:val="0"/>
          <w:caps w:val="0"/>
          <w:color w:val="auto"/>
          <w:spacing w:val="0"/>
          <w:sz w:val="32"/>
          <w:szCs w:val="32"/>
          <w:shd w:val="clear"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lang w:val="en-US" w:eastAsia="zh-CN"/>
        </w:rPr>
        <w:t>6.</w:t>
      </w:r>
      <w:r>
        <w:rPr>
          <w:rFonts w:hint="eastAsia" w:ascii="仿宋" w:hAnsi="仿宋" w:eastAsia="仿宋" w:cs="仿宋"/>
          <w:i w:val="0"/>
          <w:iCs w:val="0"/>
          <w:caps w:val="0"/>
          <w:color w:val="auto"/>
          <w:spacing w:val="0"/>
          <w:sz w:val="32"/>
          <w:szCs w:val="32"/>
          <w:shd w:val="clear" w:fill="FFFFFF"/>
        </w:rPr>
        <w:t>上年度年检结论为“基本合格”、“不合格”的整改情况报告。</w:t>
      </w:r>
      <w:r>
        <w:rPr>
          <w:rFonts w:hint="eastAsia" w:ascii="仿宋" w:hAnsi="仿宋" w:eastAsia="仿宋" w:cs="仿宋"/>
          <w:b w:val="0"/>
          <w:bCs w:val="0"/>
          <w:sz w:val="32"/>
          <w:szCs w:val="32"/>
          <w:lang w:val="en-US" w:eastAsia="zh-CN"/>
        </w:rPr>
        <w:t>收到2023年度年检整改通知书或改进意见书的民办非企业单位，要按照整改通知书或改进意见书的要求报送整改报告或改正情况；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70" w:lineRule="exact"/>
        <w:ind w:right="0" w:firstLine="640" w:firstLineChars="200"/>
        <w:textAlignment w:val="auto"/>
        <w:rPr>
          <w:rFonts w:hint="default"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7.直接登记的民办非企业单位还需提交确认主要行业管理部门的理事会会议纪要（详见附件5）；</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70" w:lineRule="exact"/>
        <w:ind w:right="0" w:firstLine="640" w:firstLineChars="200"/>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lang w:val="en-US" w:eastAsia="zh-CN"/>
        </w:rPr>
        <w:t>8.</w:t>
      </w:r>
      <w:r>
        <w:rPr>
          <w:rFonts w:hint="eastAsia" w:ascii="仿宋" w:hAnsi="仿宋" w:eastAsia="仿宋" w:cs="仿宋"/>
          <w:i w:val="0"/>
          <w:iCs w:val="0"/>
          <w:caps w:val="0"/>
          <w:color w:val="auto"/>
          <w:spacing w:val="0"/>
          <w:sz w:val="32"/>
          <w:szCs w:val="32"/>
          <w:shd w:val="clear" w:fill="FFFFFF"/>
        </w:rPr>
        <w:t>其他应当提交的材料（根据工作需要，要求提交</w:t>
      </w:r>
      <w:r>
        <w:rPr>
          <w:rFonts w:hint="eastAsia" w:ascii="仿宋" w:hAnsi="仿宋" w:eastAsia="仿宋" w:cs="仿宋"/>
          <w:i w:val="0"/>
          <w:iCs w:val="0"/>
          <w:caps w:val="0"/>
          <w:color w:val="auto"/>
          <w:spacing w:val="0"/>
          <w:sz w:val="32"/>
          <w:szCs w:val="32"/>
          <w:shd w:val="clear" w:fill="FFFFFF"/>
          <w:lang w:eastAsia="zh-CN"/>
        </w:rPr>
        <w:t>其他</w:t>
      </w:r>
      <w:r>
        <w:rPr>
          <w:rFonts w:hint="eastAsia" w:ascii="仿宋" w:hAnsi="仿宋" w:eastAsia="仿宋" w:cs="仿宋"/>
          <w:i w:val="0"/>
          <w:iCs w:val="0"/>
          <w:caps w:val="0"/>
          <w:color w:val="auto"/>
          <w:spacing w:val="0"/>
          <w:sz w:val="32"/>
          <w:szCs w:val="32"/>
          <w:shd w:val="clear" w:fill="FFFFFF"/>
        </w:rPr>
        <w:t>有关事项的情况说明或必要的补充材料）。</w:t>
      </w:r>
    </w:p>
    <w:p>
      <w:pPr>
        <w:keepNext w:val="0"/>
        <w:keepLines w:val="0"/>
        <w:pageBreakBefore w:val="0"/>
        <w:kinsoku/>
        <w:wordWrap/>
        <w:overflowPunct/>
        <w:topLinePunct w:val="0"/>
        <w:autoSpaceDE/>
        <w:autoSpaceDN/>
        <w:bidi w:val="0"/>
        <w:adjustRightInd/>
        <w:spacing w:line="570" w:lineRule="exact"/>
        <w:ind w:firstLine="640" w:firstLineChars="20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二、报送地址</w:t>
      </w:r>
      <w:r>
        <w:rPr>
          <w:rFonts w:hint="eastAsia" w:ascii="黑体" w:hAnsi="黑体" w:eastAsia="黑体" w:cs="黑体"/>
          <w:b w:val="0"/>
          <w:bCs w:val="0"/>
          <w:sz w:val="32"/>
          <w:szCs w:val="32"/>
          <w:lang w:val="en-US" w:eastAsia="zh-CN"/>
        </w:rPr>
        <w:t>及</w:t>
      </w:r>
      <w:r>
        <w:rPr>
          <w:rFonts w:hint="eastAsia" w:ascii="黑体" w:hAnsi="黑体" w:eastAsia="黑体" w:cs="黑体"/>
          <w:b w:val="0"/>
          <w:bCs w:val="0"/>
          <w:sz w:val="32"/>
          <w:szCs w:val="32"/>
          <w:lang w:eastAsia="zh-CN"/>
        </w:rPr>
        <w:t>咨询电话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0"/>
        <w:jc w:val="left"/>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报送（邮寄）地址：</w:t>
      </w:r>
      <w:r>
        <w:rPr>
          <w:rFonts w:ascii="仿宋_GB2312" w:hAnsi="宋体" w:eastAsia="仿宋_GB2312" w:cs="仿宋_GB2312"/>
          <w:i w:val="0"/>
          <w:iCs w:val="0"/>
          <w:caps w:val="0"/>
          <w:color w:val="auto"/>
          <w:spacing w:val="0"/>
          <w:sz w:val="32"/>
          <w:szCs w:val="32"/>
          <w:shd w:val="clear" w:fill="FFFFFF"/>
        </w:rPr>
        <w:t>巴彦淖尔市民政局（巴彦淖尔市临河区金川街道金沙路公园北街</w:t>
      </w:r>
      <w:r>
        <w:rPr>
          <w:rFonts w:hint="eastAsia" w:ascii="仿宋_GB2312" w:hAnsi="宋体" w:eastAsia="仿宋_GB2312" w:cs="仿宋_GB2312"/>
          <w:i w:val="0"/>
          <w:iCs w:val="0"/>
          <w:caps w:val="0"/>
          <w:color w:val="auto"/>
          <w:spacing w:val="0"/>
          <w:sz w:val="32"/>
          <w:szCs w:val="32"/>
          <w:shd w:val="clear" w:fill="FFFFFF"/>
        </w:rPr>
        <w:t>6楼6003室）；如需邮寄请在信封明显处注明“社会组织年检材料”，邮编015000</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rPr>
          <w:rFonts w:ascii="微软雅黑" w:hAnsi="微软雅黑" w:eastAsia="微软雅黑" w:cs="微软雅黑"/>
          <w:i w:val="0"/>
          <w:iCs w:val="0"/>
          <w:caps w:val="0"/>
          <w:color w:val="auto"/>
          <w:spacing w:val="0"/>
          <w:sz w:val="24"/>
          <w:szCs w:val="24"/>
        </w:rPr>
      </w:pPr>
      <w:r>
        <w:rPr>
          <w:rFonts w:ascii="仿宋_GB2312" w:hAnsi="微软雅黑" w:eastAsia="仿宋_GB2312" w:cs="仿宋_GB2312"/>
          <w:i w:val="0"/>
          <w:iCs w:val="0"/>
          <w:caps w:val="0"/>
          <w:color w:val="auto"/>
          <w:spacing w:val="0"/>
          <w:kern w:val="0"/>
          <w:sz w:val="32"/>
          <w:szCs w:val="32"/>
          <w:shd w:val="clear" w:fill="FFFFFF"/>
          <w:lang w:val="en-US" w:eastAsia="zh-CN" w:bidi="ar"/>
        </w:rPr>
        <w:t>社会组织年检</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咨询电话：8772329（市民政局社会组织科办公室）、8251649（政务服务大厅）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jc w:val="left"/>
        <w:textAlignment w:val="auto"/>
        <w:rPr>
          <w:rFonts w:hint="eastAsia" w:ascii="仿宋_GB2312" w:hAnsi="微软雅黑" w:eastAsia="仿宋_GB2312" w:cs="仿宋_GB2312"/>
          <w:i w:val="0"/>
          <w:iCs w:val="0"/>
          <w:caps w:val="0"/>
          <w:color w:val="auto"/>
          <w:spacing w:val="0"/>
          <w:kern w:val="0"/>
          <w:sz w:val="32"/>
          <w:szCs w:val="32"/>
          <w:shd w:val="clear" w:fill="FFFFFF"/>
          <w:lang w:val="en-US" w:eastAsia="zh-CN" w:bidi="ar"/>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党建咨询电话：8212969（社会组织党建办）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jc w:val="left"/>
        <w:textAlignment w:val="auto"/>
        <w:rPr>
          <w:rFonts w:hint="eastAsia" w:ascii="仿宋" w:hAnsi="仿宋" w:eastAsia="仿宋" w:cs="仿宋"/>
          <w:i w:val="0"/>
          <w:iCs w:val="0"/>
          <w:caps w:val="0"/>
          <w:color w:val="auto"/>
          <w:spacing w:val="0"/>
          <w:sz w:val="32"/>
          <w:szCs w:val="32"/>
          <w:shd w:val="clear" w:fill="FFFFFF"/>
          <w:lang w:eastAsia="zh-CN"/>
        </w:rPr>
      </w:pPr>
      <w:r>
        <w:rPr>
          <w:rFonts w:hint="eastAsia" w:ascii="仿宋_GB2312" w:hAnsi="仿宋_GB2312" w:eastAsia="仿宋_GB2312" w:cs="仿宋_GB2312"/>
          <w:sz w:val="32"/>
          <w:szCs w:val="32"/>
        </w:rPr>
        <w:t>技术咨询电话：6944057</w:t>
      </w:r>
    </w:p>
    <w:p>
      <w:pPr>
        <w:keepNext w:val="0"/>
        <w:keepLines w:val="0"/>
        <w:pageBreakBefore w:val="0"/>
        <w:kinsoku/>
        <w:wordWrap/>
        <w:overflowPunct/>
        <w:topLinePunct w:val="0"/>
        <w:autoSpaceDE/>
        <w:autoSpaceDN/>
        <w:bidi w:val="0"/>
        <w:adjustRightInd/>
        <w:spacing w:line="570" w:lineRule="exact"/>
        <w:ind w:firstLine="640" w:firstLineChars="200"/>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lang w:eastAsia="zh-CN"/>
        </w:rPr>
        <w:t>、注意事项</w:t>
      </w:r>
    </w:p>
    <w:p>
      <w:pPr>
        <w:keepNext w:val="0"/>
        <w:keepLines w:val="0"/>
        <w:pageBreakBefore w:val="0"/>
        <w:kinsoku/>
        <w:wordWrap/>
        <w:overflowPunct/>
        <w:topLinePunct w:val="0"/>
        <w:autoSpaceDE/>
        <w:autoSpaceDN/>
        <w:bidi w:val="0"/>
        <w:adjustRightInd/>
        <w:spacing w:line="570" w:lineRule="exact"/>
        <w:ind w:firstLine="640" w:firstLineChars="200"/>
        <w:textAlignment w:val="auto"/>
        <w:rPr>
          <w:rFonts w:hint="eastAsia" w:ascii="仿宋" w:hAnsi="仿宋" w:eastAsia="仿宋" w:cs="仿宋"/>
          <w:b/>
          <w:bCs/>
          <w:i w:val="0"/>
          <w:iCs w:val="0"/>
          <w:caps w:val="0"/>
          <w:color w:val="auto"/>
          <w:spacing w:val="0"/>
          <w:sz w:val="30"/>
          <w:szCs w:val="30"/>
          <w:shd w:val="clear" w:fill="FFFFFF"/>
          <w:lang w:eastAsia="zh-CN"/>
        </w:rPr>
      </w:pPr>
      <w:r>
        <w:rPr>
          <w:rFonts w:hint="eastAsia" w:ascii="仿宋" w:hAnsi="仿宋" w:eastAsia="仿宋" w:cs="仿宋"/>
          <w:i w:val="0"/>
          <w:iCs w:val="0"/>
          <w:caps w:val="0"/>
          <w:color w:val="auto"/>
          <w:spacing w:val="0"/>
          <w:sz w:val="32"/>
          <w:szCs w:val="32"/>
          <w:shd w:val="clear" w:fill="FFFFFF"/>
          <w:lang w:eastAsia="zh-CN"/>
        </w:rPr>
        <w:t>根据民政部等</w:t>
      </w:r>
      <w:r>
        <w:rPr>
          <w:rFonts w:hint="eastAsia" w:ascii="仿宋" w:hAnsi="仿宋" w:eastAsia="仿宋" w:cs="仿宋"/>
          <w:i w:val="0"/>
          <w:iCs w:val="0"/>
          <w:caps w:val="0"/>
          <w:color w:val="auto"/>
          <w:spacing w:val="0"/>
          <w:sz w:val="32"/>
          <w:szCs w:val="32"/>
          <w:shd w:val="clear" w:fill="FFFFFF"/>
          <w:lang w:val="en-US" w:eastAsia="zh-CN"/>
        </w:rPr>
        <w:t>5部门</w:t>
      </w:r>
      <w:r>
        <w:rPr>
          <w:rFonts w:hint="eastAsia" w:ascii="仿宋" w:hAnsi="仿宋" w:eastAsia="仿宋" w:cs="仿宋"/>
          <w:i w:val="0"/>
          <w:iCs w:val="0"/>
          <w:caps w:val="0"/>
          <w:color w:val="auto"/>
          <w:spacing w:val="0"/>
          <w:sz w:val="32"/>
          <w:szCs w:val="32"/>
          <w:shd w:val="clear" w:fill="FFFFFF"/>
          <w:lang w:eastAsia="zh-CN"/>
        </w:rPr>
        <w:t>关于加强社会组织规范化建设有关规定，为做好</w:t>
      </w:r>
      <w:r>
        <w:rPr>
          <w:rFonts w:hint="eastAsia" w:ascii="仿宋" w:hAnsi="仿宋" w:eastAsia="仿宋" w:cs="仿宋"/>
          <w:i w:val="0"/>
          <w:iCs w:val="0"/>
          <w:caps w:val="0"/>
          <w:color w:val="auto"/>
          <w:spacing w:val="0"/>
          <w:sz w:val="32"/>
          <w:szCs w:val="32"/>
          <w:shd w:val="clear" w:fill="FFFFFF"/>
          <w:lang w:val="en-US" w:eastAsia="zh-CN"/>
        </w:rPr>
        <w:t>市本</w:t>
      </w:r>
      <w:r>
        <w:rPr>
          <w:rFonts w:hint="eastAsia" w:ascii="仿宋" w:hAnsi="仿宋" w:eastAsia="仿宋" w:cs="仿宋"/>
          <w:i w:val="0"/>
          <w:iCs w:val="0"/>
          <w:caps w:val="0"/>
          <w:color w:val="auto"/>
          <w:spacing w:val="0"/>
          <w:sz w:val="32"/>
          <w:szCs w:val="32"/>
          <w:shd w:val="clear" w:fill="FFFFFF"/>
          <w:lang w:eastAsia="zh-CN"/>
        </w:rPr>
        <w:t>级已脱钩行业协会商会和直接登记社会组织主要行业管理部门确认工作，已脱钩行业协会商会和直接登记社会组织在填写年度工作报告书时，需提供行业管理部门的确认材料，经理事会表决通过后，形成会议纪要随年检材料一同报送（详见附件</w:t>
      </w:r>
      <w:r>
        <w:rPr>
          <w:rFonts w:hint="eastAsia" w:ascii="仿宋" w:hAnsi="仿宋" w:eastAsia="仿宋" w:cs="仿宋"/>
          <w:i w:val="0"/>
          <w:iCs w:val="0"/>
          <w:caps w:val="0"/>
          <w:color w:val="auto"/>
          <w:spacing w:val="0"/>
          <w:sz w:val="32"/>
          <w:szCs w:val="32"/>
          <w:shd w:val="clear" w:fill="FFFFFF"/>
          <w:lang w:val="en-US" w:eastAsia="zh-CN"/>
        </w:rPr>
        <w:t>5</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lang w:eastAsia="zh-CN"/>
        </w:rPr>
        <w:t>年检结束后，我</w:t>
      </w:r>
      <w:r>
        <w:rPr>
          <w:rFonts w:hint="eastAsia" w:ascii="仿宋" w:hAnsi="仿宋" w:eastAsia="仿宋" w:cs="仿宋"/>
          <w:i w:val="0"/>
          <w:iCs w:val="0"/>
          <w:caps w:val="0"/>
          <w:color w:val="auto"/>
          <w:spacing w:val="0"/>
          <w:sz w:val="32"/>
          <w:szCs w:val="32"/>
          <w:shd w:val="clear" w:fill="FFFFFF"/>
          <w:lang w:val="en-US" w:eastAsia="zh-CN"/>
        </w:rPr>
        <w:t>局</w:t>
      </w:r>
      <w:r>
        <w:rPr>
          <w:rFonts w:hint="eastAsia" w:ascii="仿宋" w:hAnsi="仿宋" w:eastAsia="仿宋" w:cs="仿宋"/>
          <w:i w:val="0"/>
          <w:iCs w:val="0"/>
          <w:caps w:val="0"/>
          <w:color w:val="auto"/>
          <w:spacing w:val="0"/>
          <w:sz w:val="32"/>
          <w:szCs w:val="32"/>
          <w:shd w:val="clear" w:fill="FFFFFF"/>
          <w:lang w:eastAsia="zh-CN"/>
        </w:rPr>
        <w:t>将发布确认名单，督促行业管理部门，加强对所属已脱钩行业协会商会和直接登记社会组织的指导和监督。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1ZjY1MmMzZGQzOWNjMTY2ZjQwN2JhMzRhZWY1MjMifQ=="/>
    <w:docVar w:name="KSO_WPS_MARK_KEY" w:val="ca67d3c3-9e74-4074-a7eb-1ba65242bd10"/>
  </w:docVars>
  <w:rsids>
    <w:rsidRoot w:val="3E582C8E"/>
    <w:rsid w:val="01F4277F"/>
    <w:rsid w:val="053F3BBE"/>
    <w:rsid w:val="0B352404"/>
    <w:rsid w:val="0E5434E9"/>
    <w:rsid w:val="0E934C83"/>
    <w:rsid w:val="12153EA8"/>
    <w:rsid w:val="133D5059"/>
    <w:rsid w:val="14C82305"/>
    <w:rsid w:val="1AAE1F94"/>
    <w:rsid w:val="1E6A5362"/>
    <w:rsid w:val="20B33968"/>
    <w:rsid w:val="25D23219"/>
    <w:rsid w:val="25ED205C"/>
    <w:rsid w:val="275B2DA0"/>
    <w:rsid w:val="2FFDC486"/>
    <w:rsid w:val="34865D22"/>
    <w:rsid w:val="3D70310E"/>
    <w:rsid w:val="3E582C8E"/>
    <w:rsid w:val="3FD04297"/>
    <w:rsid w:val="45C269AF"/>
    <w:rsid w:val="4B2A4CD7"/>
    <w:rsid w:val="4EF61242"/>
    <w:rsid w:val="507A4AE9"/>
    <w:rsid w:val="5AA54F1E"/>
    <w:rsid w:val="5FB70C87"/>
    <w:rsid w:val="5FDADAAB"/>
    <w:rsid w:val="62483940"/>
    <w:rsid w:val="6D635AD2"/>
    <w:rsid w:val="6E1D2124"/>
    <w:rsid w:val="6E646BAC"/>
    <w:rsid w:val="707D334E"/>
    <w:rsid w:val="70DC48C6"/>
    <w:rsid w:val="72952151"/>
    <w:rsid w:val="7A15284A"/>
    <w:rsid w:val="7A614377"/>
    <w:rsid w:val="7F5F47F9"/>
    <w:rsid w:val="7F760C05"/>
    <w:rsid w:val="C7B6FAEB"/>
    <w:rsid w:val="EBDEF394"/>
    <w:rsid w:val="F9FBDFF6"/>
    <w:rsid w:val="FABF6A18"/>
    <w:rsid w:val="FB7F53AE"/>
    <w:rsid w:val="FDEF6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1361</Words>
  <Characters>1424</Characters>
  <Lines>0</Lines>
  <Paragraphs>0</Paragraphs>
  <TotalTime>19</TotalTime>
  <ScaleCrop>false</ScaleCrop>
  <LinksUpToDate>false</LinksUpToDate>
  <CharactersWithSpaces>1429</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2023-01-31T07:16:00Z</dcterms:created>
  <dc:creator>寒冰</dc:creator>
  <cp:lastModifiedBy>s6003</cp:lastModifiedBy>
  <cp:lastPrinted>2025-03-01T22:42:00Z</cp:lastPrinted>
  <dcterms:modified xsi:type="dcterms:W3CDTF">2025-03-10T14:52:30Z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54BA67D25A1042F6A848D6B4F73673AC_13</vt:lpwstr>
  </property>
  <property fmtid="{D5CDD505-2E9C-101B-9397-08002B2CF9AE}" pid="4" name="KSOTemplateDocerSaveRecord">
    <vt:lpwstr>eyJoZGlkIjoiMmNkZjI2ZDA3MzBlN2QzNjlkNGM4Nzk0Mjk1Y2U1OTkiLCJ1c2VySWQiOiIyOTQwMzAwOCJ9</vt:lpwstr>
  </property>
</Properties>
</file>