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乌拉特前旗适龄残疾儿童少年入学安置建议书</w:t>
      </w:r>
    </w:p>
    <w:tbl>
      <w:tblPr>
        <w:tblStyle w:val="4"/>
        <w:tblpPr w:leftFromText="180" w:rightFromText="180" w:vertAnchor="text" w:tblpXSpec="center" w:tblpY="1"/>
        <w:tblOverlap w:val="never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193"/>
        <w:gridCol w:w="1035"/>
        <w:gridCol w:w="615"/>
        <w:gridCol w:w="240"/>
        <w:gridCol w:w="1035"/>
        <w:gridCol w:w="1890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exact"/>
          <w:jc w:val="center"/>
        </w:trPr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08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证号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777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监护人情况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与学生关系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障碍证明</w:t>
            </w:r>
          </w:p>
        </w:tc>
        <w:tc>
          <w:tcPr>
            <w:tcW w:w="777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840" w:firstLineChars="3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残疾证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医院诊断报告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残疾证情况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残疾证号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领取时间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残疾类别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残疾级别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诊断医院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诊断结果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诊断时间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残疾人教育专家委员会建议</w:t>
            </w:r>
          </w:p>
        </w:tc>
        <w:tc>
          <w:tcPr>
            <w:tcW w:w="777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经专家组综合评估，提出以下安置建议：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专家组成员签名：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家长意见</w:t>
            </w:r>
          </w:p>
        </w:tc>
        <w:tc>
          <w:tcPr>
            <w:tcW w:w="777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家长签名：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注：1.本表由评估专家组进行填写。2.本表一式三份，一份家长留存，一份留学校，一份留教育主管部门。</w:t>
      </w:r>
      <w:bookmarkStart w:id="0" w:name="_GoBack"/>
      <w:bookmarkEnd w:id="0"/>
    </w:p>
    <w:sectPr>
      <w:footerReference r:id="rId3" w:type="default"/>
      <w:pgSz w:w="11906" w:h="16838"/>
      <w:pgMar w:top="1587" w:right="1474" w:bottom="1587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527C1"/>
    <w:rsid w:val="01914481"/>
    <w:rsid w:val="2035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212</Characters>
  <Lines>0</Lines>
  <Paragraphs>0</Paragraphs>
  <TotalTime>0</TotalTime>
  <ScaleCrop>false</ScaleCrop>
  <LinksUpToDate>false</LinksUpToDate>
  <CharactersWithSpaces>284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2024-07-10T03:19:00Z</dcterms:created>
  <dc:creator>大西几的wps</dc:creator>
  <cp:lastModifiedBy>大西几的wps</cp:lastModifiedBy>
  <dcterms:modified xsi:type="dcterms:W3CDTF">2024-07-10T03:20:02Z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959ADED05BCA442EB38E07A94BC43C66</vt:lpwstr>
  </property>
</Properties>
</file>