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自然资源局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报告根据《中华人民共和国政府信息公开条例》《国务院办公厅政府信息与政务公开办公室关于印发&lt;中华人民共和国政府信息公开工作年度报告格式&gt;的通知》（国办公开办函〔2021〕30号）制作。全文包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自然资源局政府信息公开总体情况，主动公开政府信息情况，收到和处理政府信息公开申请情况，政府信息公开行政复议、行政诉讼情况，存在的问题及改进情况，其他需要报告的事项。所列数据统计期限为202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本年度报告电子版可以从乌拉特前旗人民政府门户网站（http://www.wltqq.gov.cn）下载，如对本年度报告有疑问，请与乌拉特前旗自然资源局联系（电话：0478-3212478）。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总体情况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截止2023年12月31日，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通过“12345”热线，群众可以咨询自然资源相关业务，同时可以反映自然资源相关问题。通过“12345”热线受理解答问题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件，群众反馈意见满意度100%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向各级门户网站、报刊、微信公众号等媒体公开自然资源矿产资源管理、土地规划服务、土地开发利用、不动产登记服务、土地执法监察等工作动态信息共计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建立良好的依申请公开机制确保依申请公开工作依法、规范、有序开展。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已全部进行回复。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2023年乌拉特前旗自然资源局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认真办理网民留言，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对于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“12345”政府热线工单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政府信息公开申请件，按时办理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及时回复。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明确专人负责发布与维护各个领域相关信息，对无发布内容的栏目及时发布情况说明，确保平台内容发布准确、权威、及时、便民。同时，充分利用微信公众号，积极推送政府信息，回应群众关切，扩大信息公开覆盖面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严格履行政务公开责任机制，确保敏感信息、公民隐私不得泄露，严格执行政府信息公开保密审查制度，紧紧围绕自然资源工作和社会公众关切热点，着力推进自然资源行政行为全过程和重点领域信息公开，切实保障人民群众对自然资源管理工作的知情权、参与权、表达权和监督权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宋体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u w:val="none"/>
                <w:lang w:val="en-US" w:eastAsia="zh-CN"/>
              </w:rPr>
              <w:t>316.69万元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五、存在的主要问题及改进情况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主要问题：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信息公开内容方面还需进一步充实，在一些政策、制度、工程建设等方面需加大公开力度，加强信息公开的针对性。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改进措施：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加强对政府信息公开的梳理更新工作,不断充实丰富公开内容。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政府信息公开工作人员的培训力度还需进一步加大，工作人员的水平还需进一步提高。通过多种形式对工作人员进行学习培训，提高工作人员能力和水平，为保证信息公开的质量打好基础。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4"/>
      </w:pPr>
    </w:p>
    <w:p/>
    <w:p>
      <w:pPr>
        <w:pStyle w:val="4"/>
      </w:pPr>
    </w:p>
    <w:p>
      <w:pPr>
        <w:ind w:firstLine="4480" w:firstLineChars="14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自然资源局</w:t>
      </w:r>
    </w:p>
    <w:p>
      <w:pPr>
        <w:pStyle w:val="4"/>
        <w:ind w:firstLine="4480" w:firstLineChars="14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A54E4"/>
    <w:multiLevelType w:val="singleLevel"/>
    <w:tmpl w:val="841A54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34675D0"/>
    <w:rsid w:val="040F3E66"/>
    <w:rsid w:val="04842AA6"/>
    <w:rsid w:val="05095936"/>
    <w:rsid w:val="062C0CFF"/>
    <w:rsid w:val="06C4362D"/>
    <w:rsid w:val="0768045D"/>
    <w:rsid w:val="0869448C"/>
    <w:rsid w:val="093E76C7"/>
    <w:rsid w:val="099A2423"/>
    <w:rsid w:val="0AB435D3"/>
    <w:rsid w:val="0AB7008E"/>
    <w:rsid w:val="0E5F1846"/>
    <w:rsid w:val="0E625C06"/>
    <w:rsid w:val="0F0C3DC3"/>
    <w:rsid w:val="10B33727"/>
    <w:rsid w:val="113F222E"/>
    <w:rsid w:val="117143B2"/>
    <w:rsid w:val="11D706B9"/>
    <w:rsid w:val="14681A9C"/>
    <w:rsid w:val="15A9236C"/>
    <w:rsid w:val="16493207"/>
    <w:rsid w:val="17DD454F"/>
    <w:rsid w:val="182E7D2F"/>
    <w:rsid w:val="18F03E0E"/>
    <w:rsid w:val="192D6E10"/>
    <w:rsid w:val="19597C05"/>
    <w:rsid w:val="197B401F"/>
    <w:rsid w:val="1A3903DE"/>
    <w:rsid w:val="1ACD08AB"/>
    <w:rsid w:val="21C85928"/>
    <w:rsid w:val="249935AC"/>
    <w:rsid w:val="25493224"/>
    <w:rsid w:val="26492DAF"/>
    <w:rsid w:val="268A3AF4"/>
    <w:rsid w:val="27455C6D"/>
    <w:rsid w:val="29FD3A14"/>
    <w:rsid w:val="2A24600D"/>
    <w:rsid w:val="2ABE5B1A"/>
    <w:rsid w:val="2AF17B93"/>
    <w:rsid w:val="2AFE23BA"/>
    <w:rsid w:val="2CCF04B2"/>
    <w:rsid w:val="2CED26E7"/>
    <w:rsid w:val="2EA43279"/>
    <w:rsid w:val="2F6F7D2B"/>
    <w:rsid w:val="2FAD0853"/>
    <w:rsid w:val="30A12166"/>
    <w:rsid w:val="31E83DC4"/>
    <w:rsid w:val="32791381"/>
    <w:rsid w:val="34164C19"/>
    <w:rsid w:val="357A4D33"/>
    <w:rsid w:val="370F3C38"/>
    <w:rsid w:val="38286E92"/>
    <w:rsid w:val="3B07350D"/>
    <w:rsid w:val="3B5B1163"/>
    <w:rsid w:val="3CB11983"/>
    <w:rsid w:val="3CF3570E"/>
    <w:rsid w:val="3D69571D"/>
    <w:rsid w:val="3E4D56DB"/>
    <w:rsid w:val="3E990920"/>
    <w:rsid w:val="428B4DDE"/>
    <w:rsid w:val="47F72214"/>
    <w:rsid w:val="481105CB"/>
    <w:rsid w:val="4830666E"/>
    <w:rsid w:val="48600FC5"/>
    <w:rsid w:val="487D096B"/>
    <w:rsid w:val="4ABF170F"/>
    <w:rsid w:val="4AD351BA"/>
    <w:rsid w:val="4AFD2237"/>
    <w:rsid w:val="4C3D6D8F"/>
    <w:rsid w:val="50285660"/>
    <w:rsid w:val="516923D4"/>
    <w:rsid w:val="52911BE2"/>
    <w:rsid w:val="53BB67EB"/>
    <w:rsid w:val="54321AE7"/>
    <w:rsid w:val="55B1434A"/>
    <w:rsid w:val="55D17AFB"/>
    <w:rsid w:val="56F3629C"/>
    <w:rsid w:val="571132F2"/>
    <w:rsid w:val="599B6EA3"/>
    <w:rsid w:val="5A272E2C"/>
    <w:rsid w:val="5A89319F"/>
    <w:rsid w:val="5D3E2967"/>
    <w:rsid w:val="5D9057B4"/>
    <w:rsid w:val="60EE1FAE"/>
    <w:rsid w:val="62CE6B88"/>
    <w:rsid w:val="63B37E5A"/>
    <w:rsid w:val="63D062E3"/>
    <w:rsid w:val="65102E3B"/>
    <w:rsid w:val="65BF660F"/>
    <w:rsid w:val="661701F9"/>
    <w:rsid w:val="670C5884"/>
    <w:rsid w:val="67674868"/>
    <w:rsid w:val="67FA1B80"/>
    <w:rsid w:val="68F16ADF"/>
    <w:rsid w:val="6C027255"/>
    <w:rsid w:val="6E291E06"/>
    <w:rsid w:val="6EFA06B8"/>
    <w:rsid w:val="6FAF7B52"/>
    <w:rsid w:val="71665B90"/>
    <w:rsid w:val="723839D1"/>
    <w:rsid w:val="756845CD"/>
    <w:rsid w:val="78570929"/>
    <w:rsid w:val="790A14F7"/>
    <w:rsid w:val="7A5275FA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  <w:style w:type="paragraph" w:styleId="4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CB2AE0AB168241379792149BE0EDD8B7</vt:lpwstr>
  </property>
</Properties>
</file>