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0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乌拉特前旗农业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生产社会化服务主体登记申请表</w:t>
      </w:r>
    </w:p>
    <w:tbl>
      <w:tblPr>
        <w:tblStyle w:val="2"/>
        <w:tblW w:w="9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635"/>
        <w:gridCol w:w="1510"/>
        <w:gridCol w:w="2020"/>
        <w:gridCol w:w="1510"/>
        <w:gridCol w:w="2270"/>
      </w:tblGrid>
      <w:tr w14:paraId="2DBF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F6A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承</w:t>
            </w:r>
          </w:p>
          <w:p w14:paraId="49DF9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接</w:t>
            </w:r>
          </w:p>
          <w:p w14:paraId="511FC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 w14:paraId="15652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37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名  称</w:t>
            </w:r>
          </w:p>
        </w:tc>
        <w:tc>
          <w:tcPr>
            <w:tcW w:w="73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706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14C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A2CA37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B3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地  址</w:t>
            </w:r>
          </w:p>
        </w:tc>
        <w:tc>
          <w:tcPr>
            <w:tcW w:w="73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C5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94C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3DF7B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65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6A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AAA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12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B7C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A9A042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5A33B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89DCA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64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  话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C9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74E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4F9A3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EB1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1E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6E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机械数量(台、套)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7B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426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BFBDE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44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申请内容</w:t>
            </w:r>
          </w:p>
          <w:p w14:paraId="6C86F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(计划)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D12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服务环节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4CC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面积(亩)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889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单价(元/亩)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40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农机具(台、套)</w:t>
            </w:r>
          </w:p>
        </w:tc>
      </w:tr>
      <w:tr w14:paraId="0440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264D2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E6CC3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DF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耕翻整地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68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920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E7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97F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E7D4A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8F23BA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4BA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播种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5EE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753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88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2A9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74185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6DC117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27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统防统治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A6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47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AB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AAE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E7884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9ABE8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E9B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收获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438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B42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AC4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365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C365AC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C3E34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27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打草捆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D2D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B6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340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B1B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6ADD3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FF15A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A68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秸秆还田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9201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85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88A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7E6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D8A52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415C2F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E2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残膜回收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62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3A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AD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E6A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371C5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951F2"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D0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90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9B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10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DC0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7FC18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苏木镇（农牧场）</w:t>
            </w:r>
          </w:p>
          <w:p w14:paraId="746874D6"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B1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单位签章</w:t>
            </w:r>
          </w:p>
        </w:tc>
      </w:tr>
      <w:tr w14:paraId="0491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62F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旗农牧和科技局</w:t>
            </w:r>
          </w:p>
          <w:p w14:paraId="6F9BE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    见</w:t>
            </w:r>
          </w:p>
        </w:tc>
        <w:tc>
          <w:tcPr>
            <w:tcW w:w="7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34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单位签章          </w:t>
            </w:r>
          </w:p>
        </w:tc>
      </w:tr>
    </w:tbl>
    <w:p w14:paraId="1E78BE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355AF2-0B98-4021-B329-70999A640B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AAAD8E-0649-4EDC-B451-74E8B862C2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7A92C33-C899-4102-9822-ABDEE11FA3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310DF"/>
    <w:rsid w:val="20C3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2025-03-31T09:13:00Z</dcterms:created>
  <dc:creator>せんう</dc:creator>
  <cp:lastModifiedBy>せんう</cp:lastModifiedBy>
  <dcterms:modified xsi:type="dcterms:W3CDTF">2025-03-31T09:14:22Z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F46F76DA170A491CAD95FC3F0F205E83_11</vt:lpwstr>
  </property>
  <property fmtid="{D5CDD505-2E9C-101B-9397-08002B2CF9AE}" pid="4" name="KSOTemplateDocerSaveRecord">
    <vt:lpwstr>eyJoZGlkIjoiMjk3MGE2ODkxYWFjY2UyMmUwZDBjNzUyMWZmZWQ0MmYiLCJ1c2VySWQiOiIzMTk1OTg1MjgifQ==</vt:lpwstr>
  </property>
</Properties>
</file>