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乌拉特前旗小麦“一喷三防”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服务主体登记申请表</w:t>
      </w:r>
    </w:p>
    <w:tbl>
      <w:tblPr>
        <w:tblStyle w:val="6"/>
        <w:tblW w:w="86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1719"/>
        <w:gridCol w:w="2008"/>
        <w:gridCol w:w="2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6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现有装备情况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植保无人机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(架)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喷杆喷雾机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(台)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其他施药机械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(名称、数量)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配套作业车辆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队伍人数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日作业能力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（万亩）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旗农牧和科技局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6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Style w:val="7"/>
                <w:lang w:val="en-US" w:eastAsia="zh-CN" w:bidi="ar"/>
              </w:rPr>
              <w:t>单位签章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YTEzNTRjZThjMzFkN2Y0NzJjMzkyNGRlMjE4ZjIifQ=="/>
  </w:docVars>
  <w:rsids>
    <w:rsidRoot w:val="60636FBA"/>
    <w:rsid w:val="151B6078"/>
    <w:rsid w:val="1F4F2CC0"/>
    <w:rsid w:val="43FF2489"/>
    <w:rsid w:val="60636FBA"/>
    <w:rsid w:val="60AD63E6"/>
    <w:rsid w:val="6CFB4155"/>
    <w:rsid w:val="78B8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font11"/>
    <w:basedOn w:val="4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1090</Words>
  <Characters>1130</Characters>
  <Lines>0</Lines>
  <Paragraphs>0</Paragraphs>
  <TotalTime>94</TotalTime>
  <ScaleCrop>false</ScaleCrop>
  <LinksUpToDate>false</LinksUpToDate>
  <CharactersWithSpaces>1284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2024-03-25T08:37:00Z</dcterms:created>
  <dc:creator>武永胜</dc:creator>
  <cp:lastModifiedBy>lenovo</cp:lastModifiedBy>
  <dcterms:modified xsi:type="dcterms:W3CDTF">2025-04-11T03:50:40Z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2D05B6B44A4241689FA377B2A04EACD1_13</vt:lpwstr>
  </property>
  <property fmtid="{D5CDD505-2E9C-101B-9397-08002B2CF9AE}" pid="4" name="KSOTemplateDocerSaveRecord">
    <vt:lpwstr>eyJoZGlkIjoiNmU1YTEzNTRjZThjMzFkN2Y0NzJjMzkyNGRlMjE4ZjIiLCJ1c2VySWQiOiIzODU3NTI4MzYifQ==</vt:lpwstr>
  </property>
</Properties>
</file>