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A2D8E">
      <w:pPr>
        <w:jc w:val="center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附件1.</w:t>
      </w:r>
      <w:bookmarkStart w:id="0" w:name="_GoBack"/>
      <w:bookmarkEnd w:id="0"/>
      <w:r>
        <w:rPr>
          <w:rFonts w:hint="eastAsia" w:ascii="仿宋_GB2312" w:hAnsi="仿宋_GB2312" w:cs="仿宋_GB2312"/>
          <w:spacing w:val="-12"/>
        </w:rPr>
        <w:t>吊销</w:t>
      </w:r>
      <w:r>
        <w:rPr>
          <w:rFonts w:hint="eastAsia" w:ascii="仿宋_GB2312" w:hAnsi="仿宋_GB2312" w:cs="仿宋_GB2312"/>
          <w:spacing w:val="-12"/>
          <w:lang w:eastAsia="zh-CN"/>
        </w:rPr>
        <w:t>农民专业合作社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名单5户</w:t>
      </w:r>
    </w:p>
    <w:p w14:paraId="04107261">
      <w:pPr>
        <w:jc w:val="center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</w:p>
    <w:tbl>
      <w:tblPr>
        <w:tblStyle w:val="2"/>
        <w:tblW w:w="516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367"/>
        <w:gridCol w:w="4676"/>
        <w:gridCol w:w="1000"/>
      </w:tblGrid>
      <w:tr w14:paraId="382FF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B907B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34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6E68A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统一社会信用代码</w:t>
            </w:r>
          </w:p>
        </w:tc>
        <w:tc>
          <w:tcPr>
            <w:tcW w:w="265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80314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企业名称</w:t>
            </w:r>
          </w:p>
        </w:tc>
        <w:tc>
          <w:tcPr>
            <w:tcW w:w="56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60568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法定代表人/负责人</w:t>
            </w:r>
          </w:p>
        </w:tc>
      </w:tr>
      <w:tr w14:paraId="57574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DFE500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4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635ACE0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93150823578873094B</w:t>
            </w:r>
          </w:p>
        </w:tc>
        <w:tc>
          <w:tcPr>
            <w:tcW w:w="265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668BA8A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乌拉特前旗和谐农贸专业合作社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47095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刘三虎</w:t>
            </w:r>
          </w:p>
        </w:tc>
      </w:tr>
      <w:tr w14:paraId="231AB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53500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34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626B64A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931508230539291043</w:t>
            </w:r>
          </w:p>
        </w:tc>
        <w:tc>
          <w:tcPr>
            <w:tcW w:w="265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713A476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乌拉特前旗富强养殖专业合作社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3C055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刘强</w:t>
            </w:r>
          </w:p>
        </w:tc>
      </w:tr>
      <w:tr w14:paraId="6E703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7BE49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6C8C8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931508230616414853</w:t>
            </w:r>
          </w:p>
        </w:tc>
        <w:tc>
          <w:tcPr>
            <w:tcW w:w="46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1593E0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乌拉特前旗鑫泰农牧专业合作社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4CA19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于浩</w:t>
            </w:r>
          </w:p>
        </w:tc>
      </w:tr>
      <w:tr w14:paraId="7D2BA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8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AA1586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245AA3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93150823075561734K</w:t>
            </w:r>
          </w:p>
        </w:tc>
        <w:tc>
          <w:tcPr>
            <w:tcW w:w="46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48B727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乌拉特前旗万欣农业专业合作社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F65EC6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王云柱</w:t>
            </w:r>
          </w:p>
        </w:tc>
      </w:tr>
      <w:tr w14:paraId="3D9BE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6A16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6C59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93150823082175954T</w:t>
            </w:r>
          </w:p>
        </w:tc>
        <w:tc>
          <w:tcPr>
            <w:tcW w:w="4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4A14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乌拉特前旗富星农业专业合作社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98E6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贾培林</w:t>
            </w:r>
          </w:p>
        </w:tc>
      </w:tr>
    </w:tbl>
    <w:p w14:paraId="52B5071C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D1810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xOTFhMTkyNmU4YmM2ZWNlYmFlMzNmNzU2NGNjOTYifQ=="/>
  </w:docVars>
  <w:rsids>
    <w:rsidRoot w:val="3ED255D8"/>
    <w:rsid w:val="1FE13D53"/>
    <w:rsid w:val="3ED2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</Words>
  <Characters>219</Characters>
  <Lines>0</Lines>
  <Paragraphs>0</Paragraphs>
  <TotalTime>0</TotalTime>
  <ScaleCrop>false</ScaleCrop>
  <LinksUpToDate>false</LinksUpToDate>
  <CharactersWithSpaces>233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2026-09-20T02:38:00Z</dcterms:created>
  <dc:creator>华丽撞墙24613932</dc:creator>
  <cp:lastModifiedBy>华丽撞墙24613932</cp:lastModifiedBy>
  <dcterms:modified xsi:type="dcterms:W3CDTF">2026-11-02T01:46:56Z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AEFDFE6678B34F46B968997348C9BE7A_13</vt:lpwstr>
  </property>
</Properties>
</file>