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附件1：套内零星沙丘治理统计表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907"/>
        <w:gridCol w:w="569"/>
        <w:gridCol w:w="672"/>
        <w:gridCol w:w="724"/>
        <w:gridCol w:w="750"/>
        <w:gridCol w:w="724"/>
        <w:gridCol w:w="647"/>
        <w:gridCol w:w="932"/>
        <w:gridCol w:w="2379"/>
        <w:gridCol w:w="1863"/>
        <w:gridCol w:w="750"/>
        <w:gridCol w:w="802"/>
        <w:gridCol w:w="491"/>
        <w:gridCol w:w="542"/>
        <w:gridCol w:w="5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</w:trPr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（农场、林场）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行政村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（分场、作业区）</w:t>
            </w:r>
          </w:p>
        </w:tc>
        <w:tc>
          <w:tcPr>
            <w:tcW w:w="2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沙丘名称</w:t>
            </w:r>
          </w:p>
        </w:tc>
        <w:tc>
          <w:tcPr>
            <w:tcW w:w="10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</w:t>
            </w:r>
          </w:p>
        </w:tc>
        <w:tc>
          <w:tcPr>
            <w:tcW w:w="2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土地权属</w:t>
            </w: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（流动、半固定、固定）</w:t>
            </w:r>
          </w:p>
        </w:tc>
        <w:tc>
          <w:tcPr>
            <w:tcW w:w="8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治理措施</w:t>
            </w:r>
          </w:p>
        </w:tc>
        <w:tc>
          <w:tcPr>
            <w:tcW w:w="6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位置坐标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（1个控制点）</w:t>
            </w:r>
          </w:p>
        </w:tc>
        <w:tc>
          <w:tcPr>
            <w:tcW w:w="5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治理时间、面积</w:t>
            </w:r>
          </w:p>
        </w:tc>
        <w:tc>
          <w:tcPr>
            <w:tcW w:w="5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50亩以上</w:t>
            </w:r>
          </w:p>
        </w:tc>
        <w:tc>
          <w:tcPr>
            <w:tcW w:w="2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100亩以上</w:t>
            </w:r>
          </w:p>
        </w:tc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1000亩以上</w:t>
            </w:r>
          </w:p>
        </w:tc>
        <w:tc>
          <w:tcPr>
            <w:tcW w:w="2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5000亩以上</w:t>
            </w:r>
          </w:p>
        </w:tc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行政村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8400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18540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西小召镇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乃马岱村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1小班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在黄河防洪堤内，水利部门已进行规划治理种草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X：36544271.2891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4519364.3825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赵俊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刘文贤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乃马岱村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2小班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西小召镇政府和自然资源部门已规划为耕地占补平衡地块，规划平整沙丘后开垦为耕地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X：36546366.5846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Y:4519868.3884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赵俊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刘文贤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乌拉山镇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10610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盐海村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1小班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封沙育林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X:36551362.0326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Y:4516944.002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乔宝强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柳四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盐海村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2小班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封沙育林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X:36524204.3479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Y:4522210.2842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6710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乔宝强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柳四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盐海村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3小班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封沙育林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X:36551104.4204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Y:4520491.3506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乔宝强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柳四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塔布村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1小班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封沙育林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X:36551399.9227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Y:4521134.8922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乔宝强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贾宝田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西山咀农场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西山咀农场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1小班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已开发为养殖园区，园区内道路两侧已绿化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X:36548074.8442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Y:4511447.1452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张志华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曹俊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西山咀农场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2小班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已开发为养殖园区，园区内道路两侧已绿化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X:36551063.1453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Y:4520414.3566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张志华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曹俊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额尔登布拉格苏木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5830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阿力奔嘎查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1小班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草原围栏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X:36583856.8672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Y:4536424.1799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乌兰巴特尔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张德胜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阿力奔嘎查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2小班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封沙育林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X:36578024.9763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Y:4529191.5034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乌兰巴特尔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张德胜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阿力奔嘎查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3小班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灌木造林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X:36580628.0235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Y:4531106.3407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乌兰巴特尔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张德胜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阿力奔嘎查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4小班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灌木造林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X;36579602.9827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Y:4529409.7482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乌兰巴特尔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张德胜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西羊场嘎查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1小班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草原围栏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X:36580553.5642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Y:4531104.2133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乌兰巴特尔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于斌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西羊场嘎查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2小班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封沙育林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X:36581588.5838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Y:4538740.6092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乌兰巴特尔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于斌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西羊场嘎查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3小班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草原围栏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X:36580884.108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Y:4533636.671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乌兰巴特尔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于斌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巩楞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C0D06"/>
    <w:rsid w:val="777C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655</Words>
  <Characters>1186</Characters>
  <Lines>0</Lines>
  <Paragraphs>0</Paragraphs>
  <TotalTime>0</TotalTime>
  <ScaleCrop>false</ScaleCrop>
  <LinksUpToDate>false</LinksUpToDate>
  <CharactersWithSpaces>1186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2024-04-28T01:46:00Z</dcterms:created>
  <dc:creator>大西几的wps</dc:creator>
  <cp:lastModifiedBy>大西几的wps</cp:lastModifiedBy>
  <dcterms:modified xsi:type="dcterms:W3CDTF">2024-04-28T02:28:17Z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E37B3E2CFD5F4FA6A52167D6D7AAF006</vt:lpwstr>
  </property>
</Properties>
</file>